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53975" w14:textId="77777777" w:rsidR="00F65314" w:rsidRDefault="00F65314" w:rsidP="00EC6391">
      <w:pPr>
        <w:pStyle w:val="Nessunaspaziatura"/>
      </w:pPr>
      <w:r>
        <w:rPr>
          <w:noProof/>
          <w:lang w:eastAsia="it-IT"/>
        </w:rPr>
        <w:drawing>
          <wp:inline distT="0" distB="0" distL="0" distR="0" wp14:anchorId="7EEFA6CE" wp14:editId="4ADF18CF">
            <wp:extent cx="1800000" cy="61501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ompleto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1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15D8" w14:textId="77777777" w:rsidR="00F65314" w:rsidRDefault="00F65314" w:rsidP="00EC6391">
      <w:pPr>
        <w:pStyle w:val="Nessunaspaziatura"/>
      </w:pPr>
    </w:p>
    <w:p w14:paraId="64C4DF3A" w14:textId="77777777" w:rsidR="00EC6391" w:rsidRDefault="00EC6391" w:rsidP="00EC6391">
      <w:pPr>
        <w:pStyle w:val="Nessunaspaziatura"/>
      </w:pPr>
      <w:r>
        <w:t>CAROVANA SOC. COOP</w:t>
      </w:r>
      <w:r w:rsidR="007625AE">
        <w:t>.</w:t>
      </w:r>
      <w:r>
        <w:t xml:space="preserve"> SOCIALE</w:t>
      </w:r>
    </w:p>
    <w:p w14:paraId="6FB49327" w14:textId="77777777" w:rsidR="00EC6391" w:rsidRDefault="007625AE" w:rsidP="00EC6391">
      <w:pPr>
        <w:pStyle w:val="Nessunaspaziatura"/>
      </w:pPr>
      <w:r>
        <w:t>Sede legale e operativa: V</w:t>
      </w:r>
      <w:r w:rsidR="00EC6391">
        <w:t xml:space="preserve">ia Monte Pelmo 3/A </w:t>
      </w:r>
      <w:r>
        <w:t>-</w:t>
      </w:r>
      <w:r w:rsidR="00EC6391">
        <w:t xml:space="preserve"> San Martino di Lupari 35018 </w:t>
      </w:r>
      <w:r>
        <w:t>-</w:t>
      </w:r>
      <w:r w:rsidR="00EC6391">
        <w:t xml:space="preserve"> PD</w:t>
      </w:r>
    </w:p>
    <w:p w14:paraId="7D7E2C43" w14:textId="77777777" w:rsidR="00EC6391" w:rsidRDefault="007625AE" w:rsidP="00EC6391">
      <w:pPr>
        <w:pStyle w:val="Nessunaspaziatura"/>
      </w:pPr>
      <w:r>
        <w:t xml:space="preserve">Sede amministrativa </w:t>
      </w:r>
      <w:r w:rsidR="00EC6391">
        <w:t xml:space="preserve">e operativa: </w:t>
      </w:r>
      <w:r>
        <w:t>V</w:t>
      </w:r>
      <w:r w:rsidR="00EC6391">
        <w:t>ia Roma 255/A</w:t>
      </w:r>
      <w:r>
        <w:t xml:space="preserve"> </w:t>
      </w:r>
      <w:r w:rsidR="00EC6391">
        <w:t>-</w:t>
      </w:r>
      <w:r>
        <w:t xml:space="preserve"> </w:t>
      </w:r>
      <w:r w:rsidR="00EC6391">
        <w:t xml:space="preserve">Galliera Veneta 35015 </w:t>
      </w:r>
      <w:r w:rsidR="00606D58">
        <w:t>–</w:t>
      </w:r>
      <w:r w:rsidR="00EC6391">
        <w:t xml:space="preserve"> PD</w:t>
      </w:r>
    </w:p>
    <w:p w14:paraId="6C74F229" w14:textId="77777777" w:rsidR="00606D58" w:rsidRDefault="00606D58" w:rsidP="00EC6391">
      <w:pPr>
        <w:pStyle w:val="Nessunaspaziatura"/>
      </w:pPr>
      <w:r>
        <w:t>P. I.V.A. 03263430286</w:t>
      </w:r>
    </w:p>
    <w:p w14:paraId="5D7AF76B" w14:textId="77777777" w:rsidR="00EC6391" w:rsidRDefault="00EC6391" w:rsidP="00EC6391">
      <w:pPr>
        <w:pStyle w:val="Nessunaspaziatura"/>
        <w:rPr>
          <w:lang w:val="en-US"/>
        </w:rPr>
      </w:pPr>
      <w:r w:rsidRPr="00BE65DD">
        <w:rPr>
          <w:lang w:val="en-US"/>
        </w:rPr>
        <w:t>Tel. 049</w:t>
      </w:r>
      <w:r>
        <w:rPr>
          <w:lang w:val="en-US"/>
        </w:rPr>
        <w:t xml:space="preserve"> </w:t>
      </w:r>
      <w:r w:rsidRPr="00BE65DD">
        <w:rPr>
          <w:lang w:val="en-US"/>
        </w:rPr>
        <w:t>5999282</w:t>
      </w:r>
      <w:r>
        <w:rPr>
          <w:lang w:val="en-US"/>
        </w:rPr>
        <w:t xml:space="preserve">  </w:t>
      </w:r>
      <w:r w:rsidRPr="00BE65DD">
        <w:rPr>
          <w:lang w:val="en-US"/>
        </w:rPr>
        <w:t xml:space="preserve">Mail: </w:t>
      </w:r>
      <w:hyperlink r:id="rId9" w:history="1">
        <w:r w:rsidR="00763D72" w:rsidRPr="00CA27AB">
          <w:rPr>
            <w:rStyle w:val="Collegamentoipertestuale"/>
            <w:lang w:val="en-US"/>
          </w:rPr>
          <w:t>pg.carovana@gmail.com</w:t>
        </w:r>
      </w:hyperlink>
    </w:p>
    <w:p w14:paraId="5172ACB2" w14:textId="77777777" w:rsidR="000D3112" w:rsidRPr="00EC6391" w:rsidRDefault="000D3112" w:rsidP="000D3112">
      <w:pPr>
        <w:pStyle w:val="Nessunaspaziatura"/>
        <w:jc w:val="both"/>
        <w:rPr>
          <w:sz w:val="20"/>
          <w:szCs w:val="20"/>
        </w:rPr>
      </w:pPr>
      <w:r w:rsidRPr="00EC639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</w:t>
      </w:r>
    </w:p>
    <w:p w14:paraId="375806ED" w14:textId="77777777" w:rsidR="00C62961" w:rsidRDefault="00C62961" w:rsidP="000D3112">
      <w:pPr>
        <w:pStyle w:val="Nessunaspaziatura"/>
        <w:jc w:val="both"/>
        <w:rPr>
          <w:rFonts w:ascii="Gadugi" w:hAnsi="Gadugi"/>
          <w:b/>
          <w:sz w:val="28"/>
        </w:rPr>
      </w:pPr>
    </w:p>
    <w:p w14:paraId="470E78E8" w14:textId="77777777" w:rsidR="00DF0CB9" w:rsidRDefault="00EC1DBD" w:rsidP="00E549A6">
      <w:pPr>
        <w:pStyle w:val="Nessunaspaziatura"/>
        <w:jc w:val="both"/>
        <w:rPr>
          <w:rFonts w:ascii="Gadugi" w:hAnsi="Gadugi"/>
          <w:b/>
          <w:sz w:val="28"/>
          <w:highlight w:val="green"/>
        </w:rPr>
      </w:pPr>
      <w:r w:rsidRPr="007C7340">
        <w:rPr>
          <w:rFonts w:ascii="Gadugi" w:hAnsi="Gadugi"/>
          <w:b/>
          <w:sz w:val="28"/>
          <w:highlight w:val="green"/>
        </w:rPr>
        <w:t xml:space="preserve">Comune di </w:t>
      </w:r>
      <w:r w:rsidR="00763D72" w:rsidRPr="007C7340">
        <w:rPr>
          <w:rFonts w:ascii="Gadugi" w:hAnsi="Gadugi"/>
          <w:b/>
          <w:sz w:val="28"/>
          <w:highlight w:val="green"/>
        </w:rPr>
        <w:t>…</w:t>
      </w:r>
    </w:p>
    <w:p w14:paraId="114128B6" w14:textId="77777777" w:rsidR="00FA21D1" w:rsidRPr="007C7340" w:rsidRDefault="00FA21D1" w:rsidP="00E549A6">
      <w:pPr>
        <w:pStyle w:val="Nessunaspaziatura"/>
        <w:jc w:val="both"/>
        <w:rPr>
          <w:rFonts w:ascii="Gadugi" w:hAnsi="Gadugi"/>
          <w:b/>
          <w:sz w:val="28"/>
          <w:highlight w:val="green"/>
        </w:rPr>
      </w:pPr>
      <w:r>
        <w:rPr>
          <w:rFonts w:ascii="Gadugi" w:hAnsi="Gadugi"/>
          <w:b/>
          <w:sz w:val="28"/>
          <w:highlight w:val="green"/>
        </w:rPr>
        <w:t>Scuola …</w:t>
      </w:r>
    </w:p>
    <w:p w14:paraId="0BC38C16" w14:textId="77777777" w:rsidR="00ED6957" w:rsidRPr="007C7340" w:rsidRDefault="00ED6957" w:rsidP="00E549A6">
      <w:pPr>
        <w:pStyle w:val="Nessunaspaziatura"/>
        <w:jc w:val="both"/>
        <w:rPr>
          <w:rFonts w:ascii="Gadugi" w:hAnsi="Gadugi"/>
          <w:b/>
          <w:sz w:val="10"/>
          <w:szCs w:val="10"/>
          <w:highlight w:val="green"/>
        </w:rPr>
      </w:pPr>
    </w:p>
    <w:p w14:paraId="67E1E3C8" w14:textId="77777777" w:rsidR="002254BD" w:rsidRPr="007C5606" w:rsidRDefault="00F31455" w:rsidP="002254BD">
      <w:pPr>
        <w:pStyle w:val="Nessunaspaziatura"/>
        <w:jc w:val="center"/>
        <w:rPr>
          <w:rFonts w:ascii="Gadugi" w:hAnsi="Gadugi"/>
          <w:b/>
          <w:i/>
          <w:color w:val="0070C0"/>
          <w:sz w:val="30"/>
          <w:szCs w:val="30"/>
        </w:rPr>
      </w:pPr>
      <w:r w:rsidRPr="007C5606">
        <w:rPr>
          <w:rFonts w:ascii="Gadugi" w:hAnsi="Gadugi"/>
          <w:b/>
          <w:i/>
          <w:color w:val="0070C0"/>
          <w:sz w:val="30"/>
          <w:szCs w:val="30"/>
        </w:rPr>
        <w:t>P R O G E T T O</w:t>
      </w:r>
    </w:p>
    <w:p w14:paraId="5FEC6DE9" w14:textId="77777777" w:rsidR="006878C4" w:rsidRPr="00F65314" w:rsidRDefault="008D1D9A" w:rsidP="00F65314">
      <w:pPr>
        <w:pStyle w:val="Nessunaspaziatura"/>
        <w:jc w:val="center"/>
        <w:rPr>
          <w:rFonts w:ascii="Gadugi" w:hAnsi="Gadugi"/>
          <w:b/>
          <w:i/>
          <w:color w:val="0070C0"/>
          <w:sz w:val="36"/>
          <w:szCs w:val="36"/>
        </w:rPr>
      </w:pPr>
      <w:r>
        <w:rPr>
          <w:rFonts w:ascii="Gadugi" w:hAnsi="Gadugi"/>
          <w:b/>
          <w:i/>
          <w:color w:val="0070C0"/>
          <w:sz w:val="36"/>
          <w:szCs w:val="36"/>
        </w:rPr>
        <w:t>Educatore di corridoio</w:t>
      </w:r>
      <w:bookmarkStart w:id="0" w:name="_GoBack"/>
      <w:bookmarkEnd w:id="0"/>
    </w:p>
    <w:p w14:paraId="0C415FF6" w14:textId="77777777" w:rsidR="00C62961" w:rsidRPr="00B81B40" w:rsidRDefault="00C62961" w:rsidP="00E549A6">
      <w:pPr>
        <w:pStyle w:val="Nessunaspaziatura"/>
        <w:jc w:val="both"/>
        <w:rPr>
          <w:rFonts w:ascii="Gadugi" w:hAnsi="Gadugi"/>
          <w:sz w:val="28"/>
          <w:szCs w:val="28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878C4" w14:paraId="6E8745B6" w14:textId="77777777" w:rsidTr="00687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430B0B73" w14:textId="77777777" w:rsidR="006878C4" w:rsidRDefault="006878C4" w:rsidP="00E549A6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denominazione</w:t>
            </w:r>
          </w:p>
        </w:tc>
        <w:tc>
          <w:tcPr>
            <w:tcW w:w="4605" w:type="dxa"/>
          </w:tcPr>
          <w:p w14:paraId="19C325A1" w14:textId="77777777" w:rsidR="006878C4" w:rsidRDefault="006878C4" w:rsidP="00E549A6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  <w:tr w:rsidR="006878C4" w14:paraId="3942AE74" w14:textId="77777777" w:rsidTr="0068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568A481C" w14:textId="77777777" w:rsidR="006878C4" w:rsidRDefault="006878C4" w:rsidP="00E549A6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 w:rsidRPr="00166206">
              <w:rPr>
                <w:rFonts w:ascii="Gadugi" w:hAnsi="Gadugi"/>
                <w:sz w:val="24"/>
              </w:rPr>
              <w:t>EDUCATORE DI CORRIDOIO</w:t>
            </w:r>
          </w:p>
        </w:tc>
        <w:tc>
          <w:tcPr>
            <w:tcW w:w="4605" w:type="dxa"/>
          </w:tcPr>
          <w:p w14:paraId="11FD30B8" w14:textId="77777777" w:rsidR="006878C4" w:rsidRDefault="006878C4" w:rsidP="00E549A6">
            <w:pPr>
              <w:pStyle w:val="Nessunaspaziatur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878C4" w14:paraId="5633F5E9" w14:textId="77777777" w:rsidTr="006878C4">
        <w:tc>
          <w:tcPr>
            <w:tcW w:w="9210" w:type="dxa"/>
          </w:tcPr>
          <w:p w14:paraId="4E2B670A" w14:textId="77777777" w:rsidR="006878C4" w:rsidRDefault="00F2441B" w:rsidP="00E549A6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Si propone un percorso di supporto all’allievo preadolescente/adolescente, dagli 11 ai 14 anni, per la gestione dei “</w:t>
            </w:r>
            <w:r w:rsidRPr="00235D4C">
              <w:rPr>
                <w:rFonts w:ascii="Gadugi" w:hAnsi="Gadugi"/>
                <w:i/>
                <w:sz w:val="20"/>
                <w:szCs w:val="20"/>
              </w:rPr>
              <w:t>comportamenti problema</w:t>
            </w:r>
            <w:r w:rsidRPr="00166206">
              <w:rPr>
                <w:rFonts w:ascii="Gadugi" w:hAnsi="Gadugi"/>
                <w:sz w:val="20"/>
                <w:szCs w:val="20"/>
              </w:rPr>
              <w:t>” al fine di reinserirlo in modo positivo e costruttivo nel mondo scuola.</w:t>
            </w:r>
          </w:p>
          <w:p w14:paraId="721CCEBC" w14:textId="77777777" w:rsidR="00112102" w:rsidRPr="007E3ECD" w:rsidRDefault="007E3ECD" w:rsidP="007E3ECD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Il progetto prevede la presenza dell’Educatore in contesti problematici per c</w:t>
            </w:r>
            <w:r w:rsidR="00112102">
              <w:rPr>
                <w:rFonts w:ascii="Gadugi" w:hAnsi="Gadugi"/>
                <w:sz w:val="20"/>
                <w:szCs w:val="20"/>
              </w:rPr>
              <w:t>reare e mantenere un ambiente sano e sereno nelle classi, per facilitare la crescita personale, lo studio, un’armoniosa convivenza, l’inclusione.</w:t>
            </w:r>
          </w:p>
        </w:tc>
      </w:tr>
      <w:tr w:rsidR="006878C4" w14:paraId="69D0659C" w14:textId="77777777" w:rsidTr="006878C4">
        <w:tc>
          <w:tcPr>
            <w:tcW w:w="9210" w:type="dxa"/>
          </w:tcPr>
          <w:p w14:paraId="226DCFFA" w14:textId="77777777" w:rsidR="006878C4" w:rsidRPr="00B81B40" w:rsidRDefault="006878C4" w:rsidP="00E549A6">
            <w:pPr>
              <w:pStyle w:val="Nessunaspaziatura"/>
              <w:jc w:val="both"/>
              <w:rPr>
                <w:rFonts w:ascii="Gadugi" w:hAnsi="Gadugi"/>
                <w:b/>
                <w:sz w:val="10"/>
                <w:szCs w:val="10"/>
              </w:rPr>
            </w:pPr>
          </w:p>
        </w:tc>
      </w:tr>
      <w:tr w:rsidR="006878C4" w14:paraId="734BB05D" w14:textId="77777777" w:rsidTr="006878C4">
        <w:tc>
          <w:tcPr>
            <w:tcW w:w="9210" w:type="dxa"/>
          </w:tcPr>
          <w:p w14:paraId="7AD70FEC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166206">
              <w:rPr>
                <w:rFonts w:ascii="Gadugi" w:hAnsi="Gadugi"/>
                <w:b/>
                <w:sz w:val="20"/>
                <w:szCs w:val="20"/>
              </w:rPr>
              <w:t>Che cos’è un comportamento problema?</w:t>
            </w:r>
          </w:p>
          <w:p w14:paraId="278AD369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È un comportamento distruttivo e/o pericoloso per:</w:t>
            </w:r>
          </w:p>
          <w:p w14:paraId="13DD3498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-l’individuo;</w:t>
            </w:r>
          </w:p>
          <w:p w14:paraId="28376FB4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-gli altri;</w:t>
            </w:r>
          </w:p>
          <w:p w14:paraId="71C526FA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-l’ambiente;</w:t>
            </w:r>
          </w:p>
          <w:p w14:paraId="337535D0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-che ostacola l’apprendimento e l’interazione sociale.</w:t>
            </w:r>
          </w:p>
          <w:p w14:paraId="329E431B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166206">
              <w:rPr>
                <w:rFonts w:ascii="Gadugi" w:hAnsi="Gadugi"/>
                <w:b/>
                <w:sz w:val="20"/>
                <w:szCs w:val="20"/>
              </w:rPr>
              <w:t>Un comportamento è problematico quando:</w:t>
            </w:r>
          </w:p>
          <w:p w14:paraId="7C8134C7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-mette in pericolo l’incolumità fisica e psicologica della persona e/o di altri;</w:t>
            </w:r>
          </w:p>
          <w:p w14:paraId="03D2AB8F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-interferisce con il processo di apprendimento e di integrazione della persona e/o di altri;</w:t>
            </w:r>
          </w:p>
          <w:p w14:paraId="440C4AC4" w14:textId="77777777" w:rsidR="00F2441B" w:rsidRPr="00166206" w:rsidRDefault="00F2441B" w:rsidP="00F2441B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-danneggia o distrugge oggetti;</w:t>
            </w:r>
          </w:p>
          <w:p w14:paraId="269D156D" w14:textId="77777777" w:rsidR="006878C4" w:rsidRDefault="00F2441B" w:rsidP="00F2441B">
            <w:pPr>
              <w:pStyle w:val="Nessunaspaziatura"/>
              <w:jc w:val="both"/>
              <w:rPr>
                <w:rFonts w:ascii="Gadugi" w:hAnsi="Gadugi"/>
                <w:b/>
                <w:sz w:val="24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-si ritiene che peggiori se non si interviene.</w:t>
            </w:r>
          </w:p>
        </w:tc>
      </w:tr>
    </w:tbl>
    <w:p w14:paraId="39B9E1B6" w14:textId="77777777" w:rsidR="00C21718" w:rsidRDefault="00C21718" w:rsidP="00F2441B">
      <w:pPr>
        <w:pStyle w:val="Nessunaspaziatura"/>
        <w:jc w:val="both"/>
        <w:rPr>
          <w:rFonts w:ascii="Gadugi" w:hAnsi="Gadugi"/>
        </w:rPr>
      </w:pPr>
    </w:p>
    <w:p w14:paraId="2B14DBC2" w14:textId="77777777" w:rsidR="00C62961" w:rsidRPr="00166206" w:rsidRDefault="00C62961" w:rsidP="00F2441B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2441B" w14:paraId="5F5EF124" w14:textId="77777777" w:rsidTr="00555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5A3F76BE" w14:textId="77777777" w:rsidR="00F2441B" w:rsidRDefault="00D16448" w:rsidP="00555880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o</w:t>
            </w:r>
            <w:r w:rsidR="00F2441B">
              <w:rPr>
                <w:rFonts w:ascii="Gadugi" w:hAnsi="Gadugi"/>
                <w:b w:val="0"/>
                <w:sz w:val="24"/>
              </w:rPr>
              <w:t>biettivi</w:t>
            </w:r>
          </w:p>
        </w:tc>
        <w:tc>
          <w:tcPr>
            <w:tcW w:w="4605" w:type="dxa"/>
          </w:tcPr>
          <w:p w14:paraId="4FBB4BFC" w14:textId="77777777" w:rsidR="00F2441B" w:rsidRDefault="00F2441B" w:rsidP="00555880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2441B" w14:paraId="7137640D" w14:textId="77777777" w:rsidTr="00555880">
        <w:tc>
          <w:tcPr>
            <w:tcW w:w="9210" w:type="dxa"/>
          </w:tcPr>
          <w:p w14:paraId="5855CFD0" w14:textId="77777777" w:rsidR="00F2441B" w:rsidRPr="00166206" w:rsidRDefault="00F2441B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lastRenderedPageBreak/>
              <w:t xml:space="preserve">Riconoscersi negli altri, per instaurare rapporti positivi, imparando ad aiutare e a chiedere aiuto; </w:t>
            </w:r>
          </w:p>
          <w:p w14:paraId="6F124151" w14:textId="77777777" w:rsidR="00F2441B" w:rsidRPr="00166206" w:rsidRDefault="00F2441B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Acquisire conoscenze e abilità personali che li portino ad essere buoni partecipanti ai lavori di gruppo affinché sappiano fare e sappiano essere;</w:t>
            </w:r>
          </w:p>
          <w:p w14:paraId="2A60A9B4" w14:textId="77777777" w:rsidR="00F2441B" w:rsidRPr="00166206" w:rsidRDefault="00F2441B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Accrescere il proprio livello di autostima e rimotivazione</w:t>
            </w:r>
            <w:r>
              <w:rPr>
                <w:rFonts w:ascii="Gadugi" w:hAnsi="Gadugi"/>
                <w:sz w:val="20"/>
                <w:szCs w:val="20"/>
              </w:rPr>
              <w:t xml:space="preserve"> </w:t>
            </w:r>
            <w:r w:rsidRPr="00166206">
              <w:rPr>
                <w:rFonts w:ascii="Gadugi" w:hAnsi="Gadugi"/>
                <w:sz w:val="20"/>
                <w:szCs w:val="20"/>
              </w:rPr>
              <w:t>agli interessi culturali;</w:t>
            </w:r>
          </w:p>
          <w:p w14:paraId="595B19CF" w14:textId="77777777" w:rsidR="00F2441B" w:rsidRPr="00166206" w:rsidRDefault="00F2441B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Maturare un atteggiamento di accettazione e rispetto per gli adulti, per i coetanei e per se stessi;</w:t>
            </w:r>
          </w:p>
          <w:p w14:paraId="16F9F59D" w14:textId="77777777" w:rsidR="00F2441B" w:rsidRPr="00166206" w:rsidRDefault="00F2441B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Creare un luogo di incontro che favorisca l’elaborazione dei vissuti, delle tensioni e delle ansie legate alle principali problematiche pre-adolescenziali;</w:t>
            </w:r>
          </w:p>
          <w:p w14:paraId="0E505298" w14:textId="77777777" w:rsidR="00F2441B" w:rsidRPr="004F4747" w:rsidRDefault="00F2441B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b/>
                <w:sz w:val="24"/>
              </w:rPr>
            </w:pPr>
            <w:r w:rsidRPr="00166206">
              <w:rPr>
                <w:rFonts w:ascii="Gadugi" w:hAnsi="Gadugi"/>
                <w:sz w:val="20"/>
                <w:szCs w:val="20"/>
              </w:rPr>
              <w:t>Avviare una conoscenza del “clima” scolastico e dei punti di forza e di debolezza all’interno delle relazioni tra adulti e adolescenti e promuovere strategie che migliorino la convivenza e lo “stare bene” a scuola.</w:t>
            </w:r>
          </w:p>
          <w:p w14:paraId="3A7D3A6E" w14:textId="77777777" w:rsidR="004F4747" w:rsidRDefault="00AD0799" w:rsidP="00F2441B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b/>
                <w:sz w:val="24"/>
              </w:rPr>
            </w:pPr>
            <w:r>
              <w:rPr>
                <w:rFonts w:ascii="Gadugi" w:hAnsi="Gadugi"/>
                <w:sz w:val="20"/>
                <w:szCs w:val="20"/>
              </w:rPr>
              <w:t>Condivisione</w:t>
            </w:r>
            <w:r w:rsidRPr="003D5A2F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>con la Famiglia dei</w:t>
            </w:r>
            <w:r w:rsidRPr="003D5A2F">
              <w:rPr>
                <w:rFonts w:ascii="Gadugi" w:hAnsi="Gadugi"/>
                <w:sz w:val="20"/>
                <w:szCs w:val="20"/>
              </w:rPr>
              <w:t xml:space="preserve"> contenuti e </w:t>
            </w:r>
            <w:r>
              <w:rPr>
                <w:rFonts w:ascii="Gadugi" w:hAnsi="Gadugi"/>
                <w:sz w:val="20"/>
                <w:szCs w:val="20"/>
              </w:rPr>
              <w:t>dei</w:t>
            </w:r>
            <w:r w:rsidRPr="003D5A2F">
              <w:rPr>
                <w:rFonts w:ascii="Gadugi" w:hAnsi="Gadugi"/>
                <w:sz w:val="20"/>
                <w:szCs w:val="20"/>
              </w:rPr>
              <w:t xml:space="preserve"> processi </w:t>
            </w:r>
            <w:r>
              <w:rPr>
                <w:rFonts w:ascii="Gadugi" w:hAnsi="Gadugi"/>
                <w:sz w:val="20"/>
                <w:szCs w:val="20"/>
              </w:rPr>
              <w:t>avviati a scuola</w:t>
            </w:r>
            <w:r w:rsidR="004F4747">
              <w:rPr>
                <w:rFonts w:ascii="Gadugi" w:hAnsi="Gadugi"/>
                <w:sz w:val="20"/>
                <w:szCs w:val="20"/>
              </w:rPr>
              <w:t>.</w:t>
            </w:r>
          </w:p>
        </w:tc>
      </w:tr>
    </w:tbl>
    <w:p w14:paraId="75063B9C" w14:textId="77777777" w:rsidR="00803E1E" w:rsidRDefault="00803E1E" w:rsidP="00803E1E">
      <w:pPr>
        <w:pStyle w:val="Nessunaspaziatura"/>
        <w:jc w:val="both"/>
        <w:rPr>
          <w:rFonts w:ascii="Gadugi" w:hAnsi="Gadugi"/>
        </w:rPr>
      </w:pPr>
    </w:p>
    <w:p w14:paraId="0B29B74D" w14:textId="77777777" w:rsidR="00C62961" w:rsidRPr="00166206" w:rsidRDefault="00C62961" w:rsidP="00803E1E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7054"/>
        <w:gridCol w:w="2156"/>
      </w:tblGrid>
      <w:tr w:rsidR="00235D4C" w14:paraId="4284F25C" w14:textId="77777777" w:rsidTr="00CB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5A69C08A" w14:textId="77777777" w:rsidR="00235D4C" w:rsidRDefault="00235D4C" w:rsidP="00CB4EB6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tempi (arco temporale nel quale il progetto si attua)</w:t>
            </w:r>
          </w:p>
        </w:tc>
        <w:tc>
          <w:tcPr>
            <w:tcW w:w="2156" w:type="dxa"/>
          </w:tcPr>
          <w:p w14:paraId="260C577C" w14:textId="77777777" w:rsidR="00235D4C" w:rsidRDefault="00235D4C" w:rsidP="00CB4EB6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35D4C" w14:paraId="5595056F" w14:textId="77777777" w:rsidTr="00CB4EB6">
        <w:tc>
          <w:tcPr>
            <w:tcW w:w="9210" w:type="dxa"/>
          </w:tcPr>
          <w:p w14:paraId="015283C0" w14:textId="77777777" w:rsidR="00235D4C" w:rsidRPr="007C2874" w:rsidRDefault="007C7340" w:rsidP="00235D4C">
            <w:pPr>
              <w:pStyle w:val="Nessunaspaziatura"/>
              <w:jc w:val="both"/>
              <w:rPr>
                <w:rFonts w:ascii="Gadugi" w:hAnsi="Gadugi"/>
                <w:sz w:val="10"/>
                <w:szCs w:val="10"/>
              </w:rPr>
            </w:pPr>
            <w:r w:rsidRPr="007C2874">
              <w:rPr>
                <w:rFonts w:ascii="Gadugi" w:hAnsi="Gadugi"/>
                <w:sz w:val="20"/>
                <w:szCs w:val="20"/>
              </w:rPr>
              <w:t>3 / 4 mesi</w:t>
            </w:r>
            <w:r w:rsidR="003C5C01">
              <w:rPr>
                <w:rFonts w:ascii="Gadugi" w:hAnsi="Gadugi"/>
                <w:sz w:val="20"/>
                <w:szCs w:val="20"/>
              </w:rPr>
              <w:t>.</w:t>
            </w:r>
          </w:p>
        </w:tc>
      </w:tr>
    </w:tbl>
    <w:p w14:paraId="50FE655E" w14:textId="77777777" w:rsidR="008B519F" w:rsidRDefault="008B519F" w:rsidP="008B519F">
      <w:pPr>
        <w:pStyle w:val="Nessunaspaziatura"/>
        <w:jc w:val="both"/>
        <w:rPr>
          <w:rFonts w:ascii="Gadugi" w:hAnsi="Gadugi"/>
        </w:rPr>
      </w:pPr>
    </w:p>
    <w:p w14:paraId="4A83979F" w14:textId="77777777" w:rsidR="00C62961" w:rsidRPr="00166206" w:rsidRDefault="00C62961" w:rsidP="008B519F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8B519F" w14:paraId="10C8DF33" w14:textId="77777777" w:rsidTr="008B5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55C8BC0" w14:textId="77777777" w:rsidR="008B519F" w:rsidRDefault="00BD530E" w:rsidP="002F33F1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fasi</w:t>
            </w:r>
            <w:r w:rsidR="00732FC7">
              <w:rPr>
                <w:rFonts w:ascii="Gadugi" w:hAnsi="Gadugi"/>
                <w:b w:val="0"/>
                <w:sz w:val="24"/>
              </w:rPr>
              <w:t xml:space="preserve"> operative</w:t>
            </w:r>
          </w:p>
        </w:tc>
        <w:tc>
          <w:tcPr>
            <w:tcW w:w="3006" w:type="dxa"/>
          </w:tcPr>
          <w:p w14:paraId="3A6A0830" w14:textId="77777777" w:rsidR="008B519F" w:rsidRDefault="008B519F" w:rsidP="00481B9D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B519F" w14:paraId="2B9BC395" w14:textId="77777777" w:rsidTr="00481B9D">
        <w:tc>
          <w:tcPr>
            <w:tcW w:w="9210" w:type="dxa"/>
          </w:tcPr>
          <w:p w14:paraId="05275F21" w14:textId="77777777" w:rsidR="00BD530E" w:rsidRDefault="00351329" w:rsidP="00BD530E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Formazione di un tavolo tra i soggetti coinvolti (</w:t>
            </w:r>
            <w:r w:rsidRPr="00EE398E">
              <w:rPr>
                <w:rFonts w:ascii="Gadugi" w:hAnsi="Gadugi"/>
                <w:sz w:val="20"/>
                <w:szCs w:val="20"/>
                <w:u w:val="single"/>
              </w:rPr>
              <w:t>personale docente e non-docente</w:t>
            </w:r>
            <w:r w:rsidR="0028282D">
              <w:rPr>
                <w:rFonts w:ascii="Gadugi" w:hAnsi="Gadugi"/>
                <w:sz w:val="20"/>
                <w:szCs w:val="20"/>
              </w:rPr>
              <w:t xml:space="preserve">, </w:t>
            </w:r>
            <w:r w:rsidR="0028282D" w:rsidRPr="00EE398E">
              <w:rPr>
                <w:rFonts w:ascii="Gadugi" w:hAnsi="Gadugi"/>
                <w:sz w:val="20"/>
                <w:szCs w:val="20"/>
                <w:u w:val="single"/>
              </w:rPr>
              <w:t>educatori</w:t>
            </w:r>
            <w:r w:rsidR="0028282D">
              <w:rPr>
                <w:rFonts w:ascii="Gadugi" w:hAnsi="Gadugi"/>
                <w:sz w:val="20"/>
                <w:szCs w:val="20"/>
              </w:rPr>
              <w:t>)</w:t>
            </w:r>
            <w:r>
              <w:rPr>
                <w:rFonts w:ascii="Gadugi" w:hAnsi="Gadugi"/>
                <w:sz w:val="20"/>
                <w:szCs w:val="20"/>
              </w:rPr>
              <w:t xml:space="preserve"> per la condivisione, l’osservazione e la valutazione di casi/episodi critici su cui si vuole intervenire e analisi incrociata</w:t>
            </w:r>
            <w:r w:rsidR="00732FC7">
              <w:rPr>
                <w:rFonts w:ascii="Gadugi" w:hAnsi="Gadugi"/>
                <w:sz w:val="20"/>
                <w:szCs w:val="20"/>
              </w:rPr>
              <w:t xml:space="preserve"> dei bisogni;</w:t>
            </w:r>
          </w:p>
          <w:p w14:paraId="52791FEC" w14:textId="77777777" w:rsidR="008B519F" w:rsidRDefault="00BD530E" w:rsidP="00BD530E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P</w:t>
            </w:r>
            <w:r w:rsidR="0028282D">
              <w:rPr>
                <w:rFonts w:ascii="Gadugi" w:hAnsi="Gadugi"/>
                <w:sz w:val="20"/>
                <w:szCs w:val="20"/>
              </w:rPr>
              <w:t>rogettazione di interventi mirati e coordinati tra i vari soggetti</w:t>
            </w:r>
            <w:r w:rsidR="0096046D">
              <w:rPr>
                <w:rFonts w:ascii="Gadugi" w:hAnsi="Gadugi"/>
                <w:sz w:val="20"/>
                <w:szCs w:val="20"/>
              </w:rPr>
              <w:t xml:space="preserve"> in sintonia con l’orientamento educativo e formativo</w:t>
            </w:r>
            <w:r w:rsidR="00732FC7">
              <w:rPr>
                <w:rFonts w:ascii="Gadugi" w:hAnsi="Gadugi"/>
                <w:sz w:val="20"/>
                <w:szCs w:val="20"/>
              </w:rPr>
              <w:t>;</w:t>
            </w:r>
          </w:p>
          <w:p w14:paraId="0BCA7DA6" w14:textId="77777777" w:rsidR="00BD530E" w:rsidRDefault="00BD530E" w:rsidP="00BD530E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Il team Docente-Educatore concorda con la Famiglia un “</w:t>
            </w:r>
            <w:r w:rsidRPr="00DA0D10">
              <w:rPr>
                <w:rFonts w:ascii="Gadugi" w:hAnsi="Gadugi"/>
                <w:i/>
                <w:sz w:val="20"/>
                <w:szCs w:val="20"/>
              </w:rPr>
              <w:t>patto educativo</w:t>
            </w:r>
            <w:r>
              <w:rPr>
                <w:rFonts w:ascii="Gadugi" w:hAnsi="Gadugi"/>
                <w:sz w:val="20"/>
                <w:szCs w:val="20"/>
              </w:rPr>
              <w:t>”, finalizzato alla migliore comunicaz</w:t>
            </w:r>
            <w:r w:rsidR="00732FC7">
              <w:rPr>
                <w:rFonts w:ascii="Gadugi" w:hAnsi="Gadugi"/>
                <w:sz w:val="20"/>
                <w:szCs w:val="20"/>
              </w:rPr>
              <w:t>ione e gestione delle criticità;</w:t>
            </w:r>
          </w:p>
          <w:p w14:paraId="724305C5" w14:textId="77777777" w:rsidR="00BD530E" w:rsidRDefault="007C61EC" w:rsidP="00BD530E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Realizzazione degli interventi</w:t>
            </w:r>
            <w:r w:rsidR="00732FC7">
              <w:rPr>
                <w:rFonts w:ascii="Gadugi" w:hAnsi="Gadugi"/>
                <w:sz w:val="20"/>
                <w:szCs w:val="20"/>
              </w:rPr>
              <w:t>;</w:t>
            </w:r>
          </w:p>
          <w:p w14:paraId="104146D0" w14:textId="77777777" w:rsidR="00BD530E" w:rsidRDefault="00BD530E" w:rsidP="00BD530E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V</w:t>
            </w:r>
            <w:r w:rsidR="007C61EC">
              <w:rPr>
                <w:rFonts w:ascii="Gadugi" w:hAnsi="Gadugi"/>
                <w:sz w:val="20"/>
                <w:szCs w:val="20"/>
              </w:rPr>
              <w:t>erifica in itinere/monitoraggio della qualità e della correttezza metodologica degli interventi</w:t>
            </w:r>
            <w:r w:rsidR="00732FC7">
              <w:rPr>
                <w:rFonts w:ascii="Gadugi" w:hAnsi="Gadugi"/>
                <w:sz w:val="20"/>
                <w:szCs w:val="20"/>
              </w:rPr>
              <w:t>;</w:t>
            </w:r>
          </w:p>
          <w:p w14:paraId="334650F0" w14:textId="77777777" w:rsidR="0092114B" w:rsidRPr="00732FC7" w:rsidRDefault="00BD530E" w:rsidP="0092114B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Verifica finale del progetto.</w:t>
            </w:r>
          </w:p>
        </w:tc>
      </w:tr>
    </w:tbl>
    <w:p w14:paraId="11AAEE0B" w14:textId="77777777" w:rsidR="00BE37D9" w:rsidRDefault="00BE37D9" w:rsidP="00BE37D9">
      <w:pPr>
        <w:pStyle w:val="Nessunaspaziatura"/>
        <w:jc w:val="both"/>
        <w:rPr>
          <w:rFonts w:ascii="Gadugi" w:hAnsi="Gadugi"/>
        </w:rPr>
      </w:pPr>
    </w:p>
    <w:p w14:paraId="657AD756" w14:textId="77777777" w:rsidR="00C62961" w:rsidRPr="00166206" w:rsidRDefault="00C62961" w:rsidP="00BE37D9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7479"/>
        <w:gridCol w:w="1731"/>
      </w:tblGrid>
      <w:tr w:rsidR="00BE37D9" w14:paraId="4AB1B641" w14:textId="77777777" w:rsidTr="00A52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4A3F90D" w14:textId="77777777" w:rsidR="00BE37D9" w:rsidRDefault="00BE37D9" w:rsidP="00732FC7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metodologia</w:t>
            </w:r>
          </w:p>
        </w:tc>
        <w:tc>
          <w:tcPr>
            <w:tcW w:w="1731" w:type="dxa"/>
          </w:tcPr>
          <w:p w14:paraId="11963667" w14:textId="77777777" w:rsidR="00BE37D9" w:rsidRDefault="00BE37D9" w:rsidP="00A5203E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E37D9" w:rsidRPr="00BE37D9" w14:paraId="66D6DD2A" w14:textId="77777777" w:rsidTr="00A5203E">
        <w:tc>
          <w:tcPr>
            <w:tcW w:w="9210" w:type="dxa"/>
          </w:tcPr>
          <w:p w14:paraId="1EA9B53B" w14:textId="77777777" w:rsidR="00BE37D9" w:rsidRDefault="00BE37D9" w:rsidP="00BE37D9">
            <w:pPr>
              <w:pStyle w:val="Nessunaspaziatura"/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Il lavoro a scuola è previsto secondo le seguenti modalità:</w:t>
            </w:r>
          </w:p>
          <w:p w14:paraId="6F9A5533" w14:textId="77777777" w:rsidR="00BE37D9" w:rsidRDefault="00BE37D9" w:rsidP="00BE37D9">
            <w:pPr>
              <w:pStyle w:val="Nessunaspaziatura"/>
              <w:numPr>
                <w:ilvl w:val="0"/>
                <w:numId w:val="2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Frontale ed individualizzato;</w:t>
            </w:r>
          </w:p>
          <w:p w14:paraId="0EC36B49" w14:textId="77777777" w:rsidR="00BE37D9" w:rsidRDefault="00BE37D9" w:rsidP="00BE37D9">
            <w:pPr>
              <w:pStyle w:val="Nessunaspaziatura"/>
              <w:numPr>
                <w:ilvl w:val="0"/>
                <w:numId w:val="2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Attività in piccolo gruppo;</w:t>
            </w:r>
          </w:p>
          <w:p w14:paraId="79F77667" w14:textId="77777777" w:rsidR="00BE37D9" w:rsidRDefault="00732FC7" w:rsidP="00BE37D9">
            <w:pPr>
              <w:pStyle w:val="Nessunaspaziatura"/>
              <w:numPr>
                <w:ilvl w:val="0"/>
                <w:numId w:val="2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 w:rsidRPr="003D5A2F">
              <w:rPr>
                <w:rFonts w:ascii="Gadugi" w:hAnsi="Gadugi"/>
                <w:sz w:val="20"/>
                <w:szCs w:val="20"/>
              </w:rPr>
              <w:t>Sostegno educativo individualizzato o di gruppo del genitore</w:t>
            </w:r>
            <w:r w:rsidR="00BE37D9">
              <w:rPr>
                <w:rFonts w:ascii="Gadugi" w:hAnsi="Gadugi"/>
                <w:sz w:val="20"/>
                <w:szCs w:val="20"/>
              </w:rPr>
              <w:t>.</w:t>
            </w:r>
          </w:p>
          <w:p w14:paraId="2586580A" w14:textId="77777777" w:rsidR="00387067" w:rsidRPr="009D2049" w:rsidRDefault="00387067" w:rsidP="00387067">
            <w:pPr>
              <w:pStyle w:val="Nessunaspaziatura"/>
              <w:tabs>
                <w:tab w:val="left" w:pos="960"/>
              </w:tabs>
              <w:jc w:val="both"/>
              <w:rPr>
                <w:rFonts w:ascii="Gadugi" w:hAnsi="Gadugi"/>
                <w:sz w:val="10"/>
                <w:szCs w:val="10"/>
              </w:rPr>
            </w:pPr>
          </w:p>
          <w:p w14:paraId="2DEC2C9C" w14:textId="77777777" w:rsidR="00387067" w:rsidRDefault="00244B92" w:rsidP="00387067">
            <w:pPr>
              <w:pStyle w:val="Nessunaspaziatura"/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Azioni:</w:t>
            </w:r>
          </w:p>
          <w:p w14:paraId="58782042" w14:textId="77777777" w:rsidR="00244B92" w:rsidRDefault="00244B92" w:rsidP="00244B92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Attività di c</w:t>
            </w:r>
            <w:r w:rsidR="00A52383">
              <w:rPr>
                <w:rFonts w:ascii="Gadugi" w:hAnsi="Gadugi"/>
                <w:sz w:val="20"/>
                <w:szCs w:val="20"/>
              </w:rPr>
              <w:t>omunicazione circolare in fase di accoglienza;</w:t>
            </w:r>
          </w:p>
          <w:p w14:paraId="137A57AD" w14:textId="77777777" w:rsidR="00A52383" w:rsidRDefault="00A52383" w:rsidP="00244B92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lastRenderedPageBreak/>
              <w:t>Attività di social Skills Training;</w:t>
            </w:r>
          </w:p>
          <w:p w14:paraId="57823734" w14:textId="77777777" w:rsidR="00A52383" w:rsidRDefault="00A52383" w:rsidP="00244B92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Attività di consapevolezza ed espressione delle emozioni;</w:t>
            </w:r>
          </w:p>
          <w:p w14:paraId="398C97F0" w14:textId="77777777" w:rsidR="00A52383" w:rsidRDefault="00A52383" w:rsidP="00244B92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Attività di mediazione e tutoring tra pari;</w:t>
            </w:r>
          </w:p>
          <w:p w14:paraId="61ADA80E" w14:textId="77777777" w:rsidR="00A52383" w:rsidRPr="00BE37D9" w:rsidRDefault="00A52383" w:rsidP="00244B92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Attività di mediazione tra alunni, docenti e genitori.</w:t>
            </w:r>
          </w:p>
          <w:p w14:paraId="5E150111" w14:textId="77777777" w:rsidR="00BE37D9" w:rsidRPr="00BE37D9" w:rsidRDefault="00A52383" w:rsidP="00A52383">
            <w:pPr>
              <w:pStyle w:val="Nessunaspaziatura"/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(materiale audiovisivo,</w:t>
            </w:r>
            <w:r w:rsidR="00394605">
              <w:rPr>
                <w:rFonts w:ascii="Gadugi" w:hAnsi="Gadugi"/>
                <w:sz w:val="20"/>
                <w:szCs w:val="20"/>
              </w:rPr>
              <w:t xml:space="preserve"> giochi corporei</w:t>
            </w:r>
            <w:r w:rsidR="00244B92">
              <w:rPr>
                <w:rFonts w:ascii="Gadugi" w:hAnsi="Gadugi"/>
                <w:sz w:val="20"/>
                <w:szCs w:val="20"/>
              </w:rPr>
              <w:t xml:space="preserve"> cooperativi</w:t>
            </w:r>
            <w:r>
              <w:rPr>
                <w:rFonts w:ascii="Gadugi" w:hAnsi="Gadugi"/>
                <w:sz w:val="20"/>
                <w:szCs w:val="20"/>
              </w:rPr>
              <w:t xml:space="preserve"> e</w:t>
            </w:r>
            <w:r w:rsidR="00394605">
              <w:rPr>
                <w:rFonts w:ascii="Gadugi" w:hAnsi="Gadugi"/>
                <w:sz w:val="20"/>
                <w:szCs w:val="20"/>
              </w:rPr>
              <w:t xml:space="preserve"> </w:t>
            </w:r>
            <w:r>
              <w:rPr>
                <w:rFonts w:ascii="Gadugi" w:hAnsi="Gadugi"/>
                <w:sz w:val="20"/>
                <w:szCs w:val="20"/>
              </w:rPr>
              <w:t xml:space="preserve">non </w:t>
            </w:r>
            <w:r w:rsidR="00394605">
              <w:rPr>
                <w:rFonts w:ascii="Gadugi" w:hAnsi="Gadugi"/>
                <w:sz w:val="20"/>
                <w:szCs w:val="20"/>
              </w:rPr>
              <w:t>compet</w:t>
            </w:r>
            <w:r>
              <w:rPr>
                <w:rFonts w:ascii="Gadugi" w:hAnsi="Gadugi"/>
                <w:sz w:val="20"/>
                <w:szCs w:val="20"/>
              </w:rPr>
              <w:t>itivi</w:t>
            </w:r>
            <w:r w:rsidR="00394605">
              <w:rPr>
                <w:rFonts w:ascii="Gadugi" w:hAnsi="Gadugi"/>
                <w:sz w:val="20"/>
                <w:szCs w:val="20"/>
              </w:rPr>
              <w:t xml:space="preserve">, tecniche per </w:t>
            </w:r>
            <w:r>
              <w:rPr>
                <w:rFonts w:ascii="Gadugi" w:hAnsi="Gadugi"/>
                <w:sz w:val="20"/>
                <w:szCs w:val="20"/>
              </w:rPr>
              <w:t>imparare a gestire i conflitti,</w:t>
            </w:r>
            <w:r w:rsidR="00244B92">
              <w:rPr>
                <w:rFonts w:ascii="Gadugi" w:hAnsi="Gadugi"/>
                <w:sz w:val="20"/>
                <w:szCs w:val="20"/>
              </w:rPr>
              <w:t xml:space="preserve"> spazi espressivi: psicodramma, </w:t>
            </w:r>
            <w:r w:rsidR="00394605">
              <w:rPr>
                <w:rFonts w:ascii="Gadugi" w:hAnsi="Gadugi"/>
                <w:sz w:val="20"/>
                <w:szCs w:val="20"/>
              </w:rPr>
              <w:t xml:space="preserve">drammatizzazione, </w:t>
            </w:r>
            <w:r w:rsidR="00732FC7">
              <w:rPr>
                <w:rFonts w:ascii="Gadugi" w:hAnsi="Gadugi"/>
                <w:sz w:val="20"/>
                <w:szCs w:val="20"/>
              </w:rPr>
              <w:t xml:space="preserve">storytelling, </w:t>
            </w:r>
            <w:r w:rsidR="00394605">
              <w:rPr>
                <w:rFonts w:ascii="Gadugi" w:hAnsi="Gadugi"/>
                <w:sz w:val="20"/>
                <w:szCs w:val="20"/>
              </w:rPr>
              <w:t>attività grafiche</w:t>
            </w:r>
            <w:r>
              <w:rPr>
                <w:rFonts w:ascii="Gadugi" w:hAnsi="Gadugi"/>
                <w:sz w:val="20"/>
                <w:szCs w:val="20"/>
              </w:rPr>
              <w:t>)</w:t>
            </w:r>
          </w:p>
        </w:tc>
      </w:tr>
    </w:tbl>
    <w:p w14:paraId="5BEF74FD" w14:textId="77777777" w:rsidR="0042333A" w:rsidRDefault="0042333A" w:rsidP="0042333A">
      <w:pPr>
        <w:pStyle w:val="Nessunaspaziatura"/>
        <w:jc w:val="both"/>
        <w:rPr>
          <w:rFonts w:ascii="Gadugi" w:hAnsi="Gadugi"/>
        </w:rPr>
      </w:pPr>
    </w:p>
    <w:p w14:paraId="0C67FADC" w14:textId="77777777" w:rsidR="00C62961" w:rsidRPr="00166206" w:rsidRDefault="00C62961" w:rsidP="0042333A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7479"/>
        <w:gridCol w:w="1731"/>
      </w:tblGrid>
      <w:tr w:rsidR="0042333A" w14:paraId="0D86A60F" w14:textId="77777777" w:rsidTr="004D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C0F8172" w14:textId="77777777" w:rsidR="0042333A" w:rsidRDefault="0042333A" w:rsidP="004D00A1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 xml:space="preserve">risorse </w:t>
            </w:r>
            <w:r w:rsidR="0027336B">
              <w:rPr>
                <w:rFonts w:ascii="Gadugi" w:hAnsi="Gadugi"/>
                <w:b w:val="0"/>
                <w:sz w:val="24"/>
              </w:rPr>
              <w:t xml:space="preserve">umane </w:t>
            </w:r>
            <w:r>
              <w:rPr>
                <w:rFonts w:ascii="Gadugi" w:hAnsi="Gadugi"/>
                <w:b w:val="0"/>
                <w:sz w:val="24"/>
              </w:rPr>
              <w:t>scuola</w:t>
            </w:r>
          </w:p>
        </w:tc>
        <w:tc>
          <w:tcPr>
            <w:tcW w:w="1731" w:type="dxa"/>
          </w:tcPr>
          <w:p w14:paraId="49E5BCBE" w14:textId="77777777" w:rsidR="0042333A" w:rsidRDefault="0042333A" w:rsidP="004D00A1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2333A" w:rsidRPr="00BE37D9" w14:paraId="4EB01162" w14:textId="77777777" w:rsidTr="004D00A1">
        <w:tc>
          <w:tcPr>
            <w:tcW w:w="9210" w:type="dxa"/>
          </w:tcPr>
          <w:p w14:paraId="019D498C" w14:textId="77777777" w:rsidR="0042333A" w:rsidRDefault="003C7BF3" w:rsidP="004D00A1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Di</w:t>
            </w:r>
            <w:r w:rsidR="00CB4075">
              <w:rPr>
                <w:rFonts w:ascii="Gadugi" w:hAnsi="Gadugi"/>
                <w:sz w:val="20"/>
                <w:szCs w:val="20"/>
              </w:rPr>
              <w:t>sponibilità dei D</w:t>
            </w:r>
            <w:r>
              <w:rPr>
                <w:rFonts w:ascii="Gadugi" w:hAnsi="Gadugi"/>
                <w:sz w:val="20"/>
                <w:szCs w:val="20"/>
              </w:rPr>
              <w:t>ocenti incaricati a partecipare agli incontri di osservazione e la valutazione di casi/episodi critici</w:t>
            </w:r>
            <w:r w:rsidR="00CB4075">
              <w:rPr>
                <w:rFonts w:ascii="Gadugi" w:hAnsi="Gadugi"/>
                <w:sz w:val="20"/>
                <w:szCs w:val="20"/>
              </w:rPr>
              <w:t>, e condivisione</w:t>
            </w:r>
            <w:r w:rsidR="00DA0D10">
              <w:rPr>
                <w:rFonts w:ascii="Gadugi" w:hAnsi="Gadugi"/>
                <w:sz w:val="20"/>
                <w:szCs w:val="20"/>
              </w:rPr>
              <w:t xml:space="preserve"> progettuale</w:t>
            </w:r>
            <w:r w:rsidR="0042333A">
              <w:rPr>
                <w:rFonts w:ascii="Gadugi" w:hAnsi="Gadugi"/>
                <w:sz w:val="20"/>
                <w:szCs w:val="20"/>
              </w:rPr>
              <w:t>;</w:t>
            </w:r>
          </w:p>
          <w:p w14:paraId="0A1B26E7" w14:textId="77777777" w:rsidR="00705ECB" w:rsidRPr="007C7340" w:rsidRDefault="00CB4075" w:rsidP="007C7340">
            <w:pPr>
              <w:pStyle w:val="Nessunaspaziatura"/>
              <w:numPr>
                <w:ilvl w:val="0"/>
                <w:numId w:val="3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Disponibilità dei Docenti a partecipare alle verifiche in itinere e finale.</w:t>
            </w:r>
          </w:p>
        </w:tc>
      </w:tr>
    </w:tbl>
    <w:p w14:paraId="5397BB0C" w14:textId="77777777" w:rsidR="00DB6B78" w:rsidRDefault="00DB6B78" w:rsidP="007C7340">
      <w:pPr>
        <w:pStyle w:val="Nessunaspaziatura"/>
        <w:jc w:val="both"/>
        <w:rPr>
          <w:rFonts w:ascii="Gadugi" w:hAnsi="Gadugi"/>
        </w:rPr>
      </w:pPr>
    </w:p>
    <w:sectPr w:rsidR="00DB6B78" w:rsidSect="00EC639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08BA9" w14:textId="77777777" w:rsidR="00BA09F0" w:rsidRDefault="00BA09F0" w:rsidP="00EC6391">
      <w:pPr>
        <w:spacing w:after="0" w:line="240" w:lineRule="auto"/>
      </w:pPr>
      <w:r>
        <w:separator/>
      </w:r>
    </w:p>
  </w:endnote>
  <w:endnote w:type="continuationSeparator" w:id="0">
    <w:p w14:paraId="6BA11CAF" w14:textId="77777777" w:rsidR="00BA09F0" w:rsidRDefault="00BA09F0" w:rsidP="00EC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dugi">
    <w:altName w:val="Gautami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4A09F" w14:textId="77777777" w:rsidR="00BA09F0" w:rsidRDefault="00BA09F0" w:rsidP="00EC6391">
      <w:pPr>
        <w:spacing w:after="0" w:line="240" w:lineRule="auto"/>
      </w:pPr>
      <w:r>
        <w:separator/>
      </w:r>
    </w:p>
  </w:footnote>
  <w:footnote w:type="continuationSeparator" w:id="0">
    <w:p w14:paraId="505F3E9E" w14:textId="77777777" w:rsidR="00BA09F0" w:rsidRDefault="00BA09F0" w:rsidP="00EC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24"/>
    <w:multiLevelType w:val="hybridMultilevel"/>
    <w:tmpl w:val="C146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12F4D"/>
    <w:multiLevelType w:val="hybridMultilevel"/>
    <w:tmpl w:val="09FE90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14C1E"/>
    <w:multiLevelType w:val="hybridMultilevel"/>
    <w:tmpl w:val="E2A445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57E"/>
    <w:multiLevelType w:val="hybridMultilevel"/>
    <w:tmpl w:val="1136B2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90F6C"/>
    <w:multiLevelType w:val="hybridMultilevel"/>
    <w:tmpl w:val="8BDE2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ED3"/>
    <w:rsid w:val="000B2CE4"/>
    <w:rsid w:val="000D3112"/>
    <w:rsid w:val="000F514E"/>
    <w:rsid w:val="00112102"/>
    <w:rsid w:val="00116F02"/>
    <w:rsid w:val="00166206"/>
    <w:rsid w:val="00193D13"/>
    <w:rsid w:val="001C2F04"/>
    <w:rsid w:val="001F125E"/>
    <w:rsid w:val="00204EE5"/>
    <w:rsid w:val="002254BD"/>
    <w:rsid w:val="00225F04"/>
    <w:rsid w:val="00235D4C"/>
    <w:rsid w:val="00244B92"/>
    <w:rsid w:val="0027336B"/>
    <w:rsid w:val="0028282D"/>
    <w:rsid w:val="002E019C"/>
    <w:rsid w:val="002E48CE"/>
    <w:rsid w:val="002F33F1"/>
    <w:rsid w:val="00351329"/>
    <w:rsid w:val="00375BF3"/>
    <w:rsid w:val="00387067"/>
    <w:rsid w:val="00394605"/>
    <w:rsid w:val="003C5C01"/>
    <w:rsid w:val="003C7BF3"/>
    <w:rsid w:val="003D5A2F"/>
    <w:rsid w:val="003E0F56"/>
    <w:rsid w:val="0042333A"/>
    <w:rsid w:val="00435B76"/>
    <w:rsid w:val="00495345"/>
    <w:rsid w:val="004B29BB"/>
    <w:rsid w:val="004F4747"/>
    <w:rsid w:val="00566CDD"/>
    <w:rsid w:val="005F5C6D"/>
    <w:rsid w:val="00606D58"/>
    <w:rsid w:val="006878C4"/>
    <w:rsid w:val="0070151E"/>
    <w:rsid w:val="00703870"/>
    <w:rsid w:val="00705ECB"/>
    <w:rsid w:val="007248DB"/>
    <w:rsid w:val="00732FC7"/>
    <w:rsid w:val="0074379A"/>
    <w:rsid w:val="00761FAF"/>
    <w:rsid w:val="007625AE"/>
    <w:rsid w:val="00763D72"/>
    <w:rsid w:val="007C2874"/>
    <w:rsid w:val="007C5606"/>
    <w:rsid w:val="007C61EC"/>
    <w:rsid w:val="007C7340"/>
    <w:rsid w:val="007E3ECD"/>
    <w:rsid w:val="00803E1E"/>
    <w:rsid w:val="00804082"/>
    <w:rsid w:val="008A7540"/>
    <w:rsid w:val="008B519F"/>
    <w:rsid w:val="008D1D9A"/>
    <w:rsid w:val="008F0A4F"/>
    <w:rsid w:val="008F495D"/>
    <w:rsid w:val="009034DF"/>
    <w:rsid w:val="0092114B"/>
    <w:rsid w:val="0096046D"/>
    <w:rsid w:val="009D2049"/>
    <w:rsid w:val="00A52383"/>
    <w:rsid w:val="00AB7598"/>
    <w:rsid w:val="00AD0799"/>
    <w:rsid w:val="00B40A71"/>
    <w:rsid w:val="00B81B40"/>
    <w:rsid w:val="00BA09F0"/>
    <w:rsid w:val="00BD530E"/>
    <w:rsid w:val="00BE37D9"/>
    <w:rsid w:val="00C21718"/>
    <w:rsid w:val="00C33ACC"/>
    <w:rsid w:val="00C46D04"/>
    <w:rsid w:val="00C62961"/>
    <w:rsid w:val="00CB4075"/>
    <w:rsid w:val="00D16448"/>
    <w:rsid w:val="00D93670"/>
    <w:rsid w:val="00DA0D10"/>
    <w:rsid w:val="00DB6B78"/>
    <w:rsid w:val="00DD6CC2"/>
    <w:rsid w:val="00DF0CB9"/>
    <w:rsid w:val="00E549A6"/>
    <w:rsid w:val="00E64CED"/>
    <w:rsid w:val="00EC1DBD"/>
    <w:rsid w:val="00EC6391"/>
    <w:rsid w:val="00ED6957"/>
    <w:rsid w:val="00EE398E"/>
    <w:rsid w:val="00F01678"/>
    <w:rsid w:val="00F2441B"/>
    <w:rsid w:val="00F31438"/>
    <w:rsid w:val="00F31455"/>
    <w:rsid w:val="00F65314"/>
    <w:rsid w:val="00FA21D1"/>
    <w:rsid w:val="00FA3ED3"/>
    <w:rsid w:val="00FB0C39"/>
    <w:rsid w:val="00FB107B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2D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391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3ED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sid w:val="00EC639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6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391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91"/>
    <w:rPr>
      <w:rFonts w:eastAsiaTheme="minorEastAsia" w:cs="Times New Roman"/>
      <w:lang w:eastAsia="it-IT"/>
    </w:rPr>
  </w:style>
  <w:style w:type="table" w:styleId="Grigliatabella">
    <w:name w:val="Table Grid"/>
    <w:basedOn w:val="Tabellanormale"/>
    <w:uiPriority w:val="59"/>
    <w:unhideWhenUsed/>
    <w:rsid w:val="0068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6878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68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6878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6878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71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g.carovana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8FE3-4413-A949-9348-14E94354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3</cp:revision>
  <dcterms:created xsi:type="dcterms:W3CDTF">2019-03-27T07:40:00Z</dcterms:created>
  <dcterms:modified xsi:type="dcterms:W3CDTF">2019-03-29T09:26:00Z</dcterms:modified>
</cp:coreProperties>
</file>